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F5" w:rsidRDefault="003A291C" w:rsidP="003A291C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</w:rPr>
      </w:pPr>
      <w:r w:rsidRPr="003A291C">
        <w:rPr>
          <w:rFonts w:ascii="Simplified Arabic" w:hAnsi="Simplified Arabic" w:cs="Simplified Arabic" w:hint="cs"/>
          <w:b/>
          <w:bCs/>
          <w:sz w:val="44"/>
          <w:szCs w:val="44"/>
          <w:rtl/>
        </w:rPr>
        <w:t>قائمة الخرائط</w:t>
      </w:r>
    </w:p>
    <w:p w:rsidR="003A291C" w:rsidRPr="003A291C" w:rsidRDefault="003A291C" w:rsidP="003A291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A2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</w:t>
      </w:r>
      <w:r w:rsidRPr="003A2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ثــانــي</w:t>
      </w:r>
      <w:bookmarkStart w:id="0" w:name="_GoBack"/>
      <w:bookmarkEnd w:id="0"/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eastAsiaTheme="minorEastAsia" w:cstheme="minorBidi"/>
          <w:smallCaps w:val="0"/>
          <w:noProof/>
          <w:sz w:val="22"/>
          <w:szCs w:val="22"/>
        </w:rPr>
      </w:pPr>
      <w:hyperlink r:id="rId4" w:anchor="_Toc516699569" w:history="1">
        <w:r w:rsidRPr="003A291C">
          <w:rPr>
            <w:rStyle w:val="Lienhypertexte"/>
            <w:rFonts w:hint="eastAsia"/>
            <w:b/>
            <w:bCs/>
            <w:noProof/>
            <w:color w:val="auto"/>
            <w:u w:val="none"/>
            <w:rtl/>
          </w:rPr>
          <w:t>الخريطة</w:t>
        </w:r>
        <w:r w:rsidRPr="003A291C">
          <w:rPr>
            <w:rStyle w:val="Lienhypertexte"/>
            <w:b/>
            <w:bCs/>
            <w:noProof/>
            <w:color w:val="auto"/>
            <w:u w:val="none"/>
            <w:rtl/>
          </w:rPr>
          <w:t xml:space="preserve"> 1 :</w:t>
        </w:r>
        <w:r w:rsidRPr="003A291C">
          <w:rPr>
            <w:rStyle w:val="Lienhypertexte"/>
            <w:rFonts w:hint="eastAsia"/>
            <w:b/>
            <w:bCs/>
            <w:noProof/>
            <w:color w:val="auto"/>
            <w:u w:val="none"/>
            <w:rtl/>
          </w:rPr>
          <w:t>موقع</w:t>
        </w:r>
        <w:r w:rsidRPr="003A291C">
          <w:rPr>
            <w:rStyle w:val="Lienhypertexte"/>
            <w:b/>
            <w:bCs/>
            <w:noProof/>
            <w:color w:val="auto"/>
            <w:u w:val="none"/>
            <w:rtl/>
          </w:rPr>
          <w:t xml:space="preserve"> </w:t>
        </w:r>
        <w:r w:rsidRPr="003A291C">
          <w:rPr>
            <w:rStyle w:val="Lienhypertexte"/>
            <w:rFonts w:hint="eastAsia"/>
            <w:b/>
            <w:bCs/>
            <w:noProof/>
            <w:color w:val="auto"/>
            <w:u w:val="none"/>
            <w:rtl/>
          </w:rPr>
          <w:t>واد</w:t>
        </w:r>
        <w:r w:rsidRPr="003A291C">
          <w:rPr>
            <w:rStyle w:val="Lienhypertexte"/>
            <w:b/>
            <w:bCs/>
            <w:noProof/>
            <w:color w:val="auto"/>
            <w:u w:val="none"/>
            <w:rtl/>
          </w:rPr>
          <w:t xml:space="preserve"> </w:t>
        </w:r>
        <w:r w:rsidRPr="003A291C">
          <w:rPr>
            <w:rStyle w:val="Lienhypertexte"/>
            <w:rFonts w:hint="eastAsia"/>
            <w:b/>
            <w:bCs/>
            <w:noProof/>
            <w:color w:val="auto"/>
            <w:u w:val="none"/>
            <w:rtl/>
          </w:rPr>
          <w:t>مزاب</w:t>
        </w:r>
        <w:r w:rsidRPr="003A291C">
          <w:rPr>
            <w:noProof/>
            <w:webHidden/>
          </w:rPr>
          <w:tab/>
        </w:r>
        <w:r w:rsidRPr="003A291C">
          <w:rPr>
            <w:noProof/>
            <w:webHidden/>
          </w:rPr>
          <w:fldChar w:fldCharType="begin"/>
        </w:r>
        <w:r w:rsidRPr="003A291C">
          <w:rPr>
            <w:noProof/>
            <w:webHidden/>
          </w:rPr>
          <w:instrText xml:space="preserve"> PAGEREF _Toc516699569 \h </w:instrText>
        </w:r>
        <w:r w:rsidRPr="003A291C">
          <w:rPr>
            <w:noProof/>
            <w:webHidden/>
          </w:rPr>
        </w:r>
        <w:r w:rsidRPr="003A291C">
          <w:rPr>
            <w:noProof/>
            <w:webHidden/>
          </w:rPr>
          <w:fldChar w:fldCharType="separate"/>
        </w:r>
        <w:r w:rsidRPr="003A291C">
          <w:rPr>
            <w:noProof/>
            <w:webHidden/>
          </w:rPr>
          <w:t>31</w:t>
        </w:r>
        <w:r w:rsidRPr="003A291C">
          <w:rPr>
            <w:noProof/>
            <w:webHidden/>
          </w:rPr>
          <w:fldChar w:fldCharType="end"/>
        </w:r>
      </w:hyperlink>
    </w:p>
    <w:p w:rsidR="003A291C" w:rsidRPr="003A291C" w:rsidRDefault="003A291C" w:rsidP="003A291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A2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</w:t>
      </w:r>
      <w:r w:rsidRPr="003A2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 الث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ـــــ</w:t>
      </w:r>
      <w:r w:rsidRPr="003A2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</w:t>
      </w:r>
      <w:r w:rsidRPr="003A29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</w:t>
      </w:r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5" w:anchor="_Toc516698180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الخريطة 1</w:t>
        </w:r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  <w:lang w:bidi="ar-DZ"/>
          </w:rPr>
          <w:t>:الإطار المبني لمنطقة واد مزاب سنة 2017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_Toc516698180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>58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6" w:anchor="_Toc516698181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الخريطة 2</w:t>
        </w:r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  <w:lang w:bidi="ar-DZ"/>
          </w:rPr>
          <w:t>:الإطار المبني لمنطقة واد مزاب لسنة2000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_Toc516698181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>59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7" w:anchor="_Toc516698182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الخريطة 3</w:t>
        </w:r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  <w:lang w:bidi="ar-DZ"/>
          </w:rPr>
          <w:t>:الإطار المبني لواد مزاب سنة 1975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_Toc516698182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>60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8" w:anchor="_Toc516698183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الخريطة 4: الغطاء النباتي لواد مزاب سنة 1975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_Toc516698183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>64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9" w:anchor="_Toc516698184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الخريطة 5:الغطاء النباتي لواد مزاب سنة 2017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_Toc516698184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>65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10" w:anchor="_Toc516698185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الخريطة 6:الغطاء النباتي لواد مزاب لسنتي 1975 و 2017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_Toc516698185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>66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11" w:anchor="_Toc516698186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الخريطة 7:خريطة الإنحدارات لواد مزاب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_Toc516698186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>68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12" w:anchor="_Toc516698187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الخريطة 8:الإرتفاعات في واد مزاب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_Toc516698187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>69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13" w:anchor="_Toc516698188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الخريطة 9:المقاطع الطوبوغرافية لواد مزاب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_Toc516698188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>70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14" w:anchor="_Toc516698189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الخريطة 10:الشبكة الهيدوغرافية لواد مزاب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_Toc516698189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>71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15" w:anchor="_Toc516698190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الخريطة 11:مستوى المياه لفيضان واد مزاب 2008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_Toc516698190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>72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16" w:anchor="_Toc516698191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الخريطة 12:الحوض التجميعي لواد مزاب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_Toc516698191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>73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17" w:anchor="_Toc516698192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الخريطة 13</w:t>
        </w:r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  <w:lang w:bidi="ar-DZ"/>
          </w:rPr>
          <w:t>:كثافة التصريف لواد مزاب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_Toc516698192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>74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18" w:anchor="_Toc516698193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الخريطة 14</w:t>
        </w:r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  <w:lang w:bidi="ar-DZ"/>
          </w:rPr>
          <w:t>:العوائق الطبيعية في واد مزاب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_Toc516698193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>76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19" w:anchor="_Toc516698194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الخريطة 15</w:t>
        </w:r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  <w:lang w:bidi="ar-DZ"/>
          </w:rPr>
          <w:t>:إتجاهات النمو العمراني  لواد مزاب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_Toc516698194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>77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3A291C" w:rsidRPr="003A291C" w:rsidRDefault="003A291C" w:rsidP="003A291C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20" w:anchor="_Toc516698195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الخريطة 16</w:t>
        </w:r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  <w:lang w:bidi="ar-DZ"/>
          </w:rPr>
          <w:t>:علاقة العوائق الطبيعية و التوسعات العمرانية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_Toc516698195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t>78</w:t>
        </w:r>
        <w:r w:rsidRPr="003A291C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3A291C" w:rsidRPr="003A291C" w:rsidRDefault="003A291C" w:rsidP="003A291C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hyperlink r:id="rId21" w:anchor="_Toc516698196" w:history="1"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szCs w:val="24"/>
            <w:u w:val="none"/>
            <w:rtl/>
          </w:rPr>
          <w:t>الخريطة 17</w:t>
        </w:r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szCs w:val="24"/>
            <w:u w:val="none"/>
            <w:rtl/>
            <w:lang w:bidi="ar-DZ"/>
          </w:rPr>
          <w:t>:</w:t>
        </w:r>
        <w:r w:rsidRPr="003A291C">
          <w:rPr>
            <w:rFonts w:hint="eastAsia"/>
            <w:rtl/>
            <w:lang w:bidi="ar-DZ"/>
          </w:rPr>
          <w:t xml:space="preserve"> </w:t>
        </w:r>
        <w:r w:rsidRPr="003A291C">
          <w:rPr>
            <w:rStyle w:val="Lienhypertexte"/>
            <w:rFonts w:ascii="Simplified Arabic" w:hAnsi="Simplified Arabic" w:cs="Simplified Arabic" w:hint="eastAsia"/>
            <w:b/>
            <w:bCs/>
            <w:noProof/>
            <w:color w:val="auto"/>
            <w:sz w:val="24"/>
            <w:szCs w:val="24"/>
            <w:u w:val="none"/>
            <w:rtl/>
            <w:lang w:bidi="ar-DZ"/>
          </w:rPr>
          <w:t>إقتراحات</w:t>
        </w:r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szCs w:val="24"/>
            <w:u w:val="none"/>
            <w:rtl/>
            <w:lang w:bidi="ar-DZ"/>
          </w:rPr>
          <w:t xml:space="preserve"> </w:t>
        </w:r>
        <w:r w:rsidRPr="003A291C">
          <w:rPr>
            <w:rStyle w:val="Lienhypertexte"/>
            <w:rFonts w:ascii="Simplified Arabic" w:hAnsi="Simplified Arabic" w:cs="Simplified Arabic" w:hint="eastAsia"/>
            <w:b/>
            <w:bCs/>
            <w:noProof/>
            <w:color w:val="auto"/>
            <w:sz w:val="24"/>
            <w:szCs w:val="24"/>
            <w:u w:val="none"/>
            <w:rtl/>
            <w:lang w:bidi="ar-DZ"/>
          </w:rPr>
          <w:t>التوسع</w:t>
        </w:r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szCs w:val="24"/>
            <w:u w:val="none"/>
            <w:rtl/>
            <w:lang w:bidi="ar-DZ"/>
          </w:rPr>
          <w:t xml:space="preserve"> </w:t>
        </w:r>
        <w:r w:rsidRPr="003A291C">
          <w:rPr>
            <w:rStyle w:val="Lienhypertexte"/>
            <w:rFonts w:ascii="Simplified Arabic" w:hAnsi="Simplified Arabic" w:cs="Simplified Arabic" w:hint="eastAsia"/>
            <w:b/>
            <w:bCs/>
            <w:noProof/>
            <w:color w:val="auto"/>
            <w:sz w:val="24"/>
            <w:szCs w:val="24"/>
            <w:u w:val="none"/>
            <w:rtl/>
            <w:lang w:bidi="ar-DZ"/>
          </w:rPr>
          <w:t>لواد</w:t>
        </w:r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szCs w:val="24"/>
            <w:u w:val="none"/>
            <w:rtl/>
            <w:lang w:bidi="ar-DZ"/>
          </w:rPr>
          <w:t xml:space="preserve"> </w:t>
        </w:r>
        <w:r w:rsidRPr="003A291C">
          <w:rPr>
            <w:rStyle w:val="Lienhypertexte"/>
            <w:rFonts w:ascii="Simplified Arabic" w:hAnsi="Simplified Arabic" w:cs="Simplified Arabic" w:hint="eastAsia"/>
            <w:b/>
            <w:bCs/>
            <w:noProof/>
            <w:color w:val="auto"/>
            <w:sz w:val="24"/>
            <w:szCs w:val="24"/>
            <w:u w:val="none"/>
            <w:rtl/>
            <w:lang w:bidi="ar-DZ"/>
          </w:rPr>
          <w:t>مزاب</w:t>
        </w:r>
        <w:r w:rsidRPr="003A291C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szCs w:val="24"/>
            <w:u w:val="none"/>
            <w:rtl/>
            <w:lang w:bidi="ar-DZ"/>
          </w:rPr>
          <w:t>.................................................................................</w:t>
        </w:r>
        <w:r w:rsidRPr="003A291C">
          <w:rPr>
            <w:rFonts w:ascii="Simplified Arabic" w:hAnsi="Simplified Arabic" w:cs="Simplified Arabic"/>
            <w:noProof/>
            <w:webHidden/>
            <w:sz w:val="24"/>
            <w:szCs w:val="24"/>
          </w:rPr>
          <w:tab/>
        </w:r>
        <w:r w:rsidRPr="003A291C">
          <w:rPr>
            <w:rFonts w:ascii="Simplified Arabic" w:hAnsi="Simplified Arabic" w:cs="Simplified Arabic"/>
            <w:noProof/>
            <w:webHidden/>
            <w:sz w:val="24"/>
            <w:szCs w:val="24"/>
          </w:rPr>
          <w:fldChar w:fldCharType="begin"/>
        </w:r>
        <w:r w:rsidRPr="003A291C">
          <w:rPr>
            <w:rFonts w:ascii="Simplified Arabic" w:hAnsi="Simplified Arabic" w:cs="Simplified Arabic"/>
            <w:noProof/>
            <w:webHidden/>
            <w:sz w:val="24"/>
            <w:szCs w:val="24"/>
          </w:rPr>
          <w:instrText xml:space="preserve"> PAGEREF _Toc516698196 \h </w:instrText>
        </w:r>
        <w:r w:rsidRPr="003A291C">
          <w:rPr>
            <w:rFonts w:ascii="Simplified Arabic" w:hAnsi="Simplified Arabic" w:cs="Simplified Arabic"/>
            <w:noProof/>
            <w:webHidden/>
            <w:sz w:val="24"/>
            <w:szCs w:val="24"/>
          </w:rPr>
        </w:r>
        <w:r w:rsidRPr="003A291C">
          <w:rPr>
            <w:rFonts w:ascii="Simplified Arabic" w:hAnsi="Simplified Arabic" w:cs="Simplified Arabic"/>
            <w:noProof/>
            <w:webHidden/>
            <w:sz w:val="24"/>
            <w:szCs w:val="24"/>
          </w:rPr>
          <w:fldChar w:fldCharType="separate"/>
        </w:r>
        <w:r w:rsidRPr="003A291C">
          <w:rPr>
            <w:rFonts w:ascii="Simplified Arabic" w:hAnsi="Simplified Arabic" w:cs="Simplified Arabic"/>
            <w:noProof/>
            <w:webHidden/>
            <w:sz w:val="24"/>
            <w:szCs w:val="24"/>
          </w:rPr>
          <w:t>80</w:t>
        </w:r>
        <w:r w:rsidRPr="003A291C">
          <w:rPr>
            <w:rFonts w:ascii="Simplified Arabic" w:hAnsi="Simplified Arabic" w:cs="Simplified Arabic"/>
            <w:noProof/>
            <w:webHidden/>
            <w:sz w:val="24"/>
            <w:szCs w:val="24"/>
          </w:rPr>
          <w:fldChar w:fldCharType="end"/>
        </w:r>
      </w:hyperlink>
    </w:p>
    <w:sectPr w:rsidR="003A291C" w:rsidRPr="003A291C" w:rsidSect="003A291C">
      <w:pgSz w:w="12240" w:h="15840"/>
      <w:pgMar w:top="1418" w:right="1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C"/>
    <w:rsid w:val="003A291C"/>
    <w:rsid w:val="004F3327"/>
    <w:rsid w:val="00D5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B929C1-1EFB-4DA8-80F4-E8FC9AF1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uiPriority w:val="99"/>
    <w:unhideWhenUsed/>
    <w:rsid w:val="003A291C"/>
    <w:pPr>
      <w:spacing w:after="0"/>
      <w:ind w:left="440" w:hanging="440"/>
    </w:pPr>
    <w:rPr>
      <w:rFonts w:cs="Times New Roman"/>
      <w:smallCaps/>
      <w:sz w:val="20"/>
      <w:szCs w:val="24"/>
    </w:rPr>
  </w:style>
  <w:style w:type="character" w:styleId="Lienhypertexte">
    <w:name w:val="Hyperlink"/>
    <w:basedOn w:val="Policepardfaut"/>
    <w:uiPriority w:val="99"/>
    <w:unhideWhenUsed/>
    <w:rsid w:val="003A291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A29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13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18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7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12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17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20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11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5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15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19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4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9;&#1575;&#1606;&#1610;.docx" TargetMode="External"/><Relationship Id="rId9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14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Rostom</dc:creator>
  <cp:keywords/>
  <dc:description/>
  <cp:lastModifiedBy>Rostom</cp:lastModifiedBy>
  <cp:revision>1</cp:revision>
  <dcterms:created xsi:type="dcterms:W3CDTF">2018-06-13T22:25:00Z</dcterms:created>
  <dcterms:modified xsi:type="dcterms:W3CDTF">2018-06-13T22:31:00Z</dcterms:modified>
</cp:coreProperties>
</file>