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50" w:rsidRPr="00CF52F4" w:rsidRDefault="005E3B50" w:rsidP="005E3B50">
      <w:pPr>
        <w:bidi/>
        <w:spacing w:after="0" w:line="240" w:lineRule="auto"/>
        <w:ind w:firstLine="707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  <w:proofErr w:type="gramStart"/>
      <w:r w:rsidRPr="00CF52F4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DZ"/>
        </w:rPr>
        <w:t>الملخص :</w:t>
      </w:r>
      <w:proofErr w:type="gramEnd"/>
    </w:p>
    <w:p w:rsidR="005E3B50" w:rsidRDefault="005E3B50" w:rsidP="005E3B50">
      <w:pPr>
        <w:pStyle w:val="Paragraphedeliste"/>
        <w:bidi/>
        <w:ind w:left="-2" w:firstLine="71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F52F4">
        <w:rPr>
          <w:rFonts w:ascii="Simplified Arabic" w:hAnsi="Simplified Arabic" w:cs="Simplified Arabic" w:hint="cs"/>
          <w:sz w:val="32"/>
          <w:szCs w:val="32"/>
          <w:rtl/>
        </w:rPr>
        <w:t xml:space="preserve">أضحت الأحياء الفوضوية تحتل مساحات مهمة ضمن الأنسجة العمرانية لعديد المدن،  التي تعد بمثابة طفيليات غزت محيطها العمراني و تسببت بإحداث عدة </w:t>
      </w:r>
      <w:proofErr w:type="spellStart"/>
      <w:r w:rsidRPr="00CF52F4">
        <w:rPr>
          <w:rFonts w:ascii="Simplified Arabic" w:hAnsi="Simplified Arabic" w:cs="Simplified Arabic" w:hint="cs"/>
          <w:sz w:val="32"/>
          <w:szCs w:val="32"/>
          <w:rtl/>
        </w:rPr>
        <w:t>اختلالات</w:t>
      </w:r>
      <w:proofErr w:type="spellEnd"/>
      <w:r w:rsidRPr="00CF52F4">
        <w:rPr>
          <w:rFonts w:ascii="Simplified Arabic" w:hAnsi="Simplified Arabic" w:cs="Simplified Arabic" w:hint="cs"/>
          <w:sz w:val="32"/>
          <w:szCs w:val="32"/>
          <w:rtl/>
        </w:rPr>
        <w:t xml:space="preserve"> مست عدة جوانب في الحياة الحضرية، سواء من خلال انعكاساتها السلبية على البيئة العمرانية أو الوظيفية أو البصرية، و ما يرافقها من تدني لمستوى الحياة الحضرية فيها و هو ما حاولنا الوقوف عليه ضمن هذه الدراسة التي عملنا من خلالها على تحديد مواطن الخلل و مسبباته و انعكاساته على ساكنة الحي بصفة خاصة و ساكنة المدينة بصفة عامة، و التي من خلالها أوردنا جملة من التوصيات للتقليل من </w:t>
      </w:r>
      <w:proofErr w:type="spellStart"/>
      <w:r w:rsidRPr="00CF52F4">
        <w:rPr>
          <w:rFonts w:ascii="Simplified Arabic" w:hAnsi="Simplified Arabic" w:cs="Simplified Arabic" w:hint="cs"/>
          <w:sz w:val="32"/>
          <w:szCs w:val="32"/>
          <w:rtl/>
        </w:rPr>
        <w:t>قتامة</w:t>
      </w:r>
      <w:proofErr w:type="spellEnd"/>
      <w:r w:rsidRPr="00CF52F4">
        <w:rPr>
          <w:rFonts w:ascii="Simplified Arabic" w:hAnsi="Simplified Arabic" w:cs="Simplified Arabic" w:hint="cs"/>
          <w:sz w:val="32"/>
          <w:szCs w:val="32"/>
          <w:rtl/>
        </w:rPr>
        <w:t xml:space="preserve"> الوضع مع محاولة التدخل على عينتين من مجال الدراسة من خلال إعادة هيكلتهما و الرقي ببيئتها العمرانية بعد تشريح واقع مفرداتهما العمرانية.</w:t>
      </w:r>
    </w:p>
    <w:p w:rsidR="005E3B50" w:rsidRPr="00F24003" w:rsidRDefault="005E3B50" w:rsidP="005E3B50">
      <w:pPr>
        <w:pStyle w:val="Paragraphedeliste"/>
        <w:bidi/>
        <w:ind w:left="-2" w:firstLine="71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r w:rsidRPr="00F24003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 xml:space="preserve">الكلمات </w:t>
      </w:r>
      <w:proofErr w:type="spellStart"/>
      <w:r w:rsidRPr="00F24003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المفتاحية</w:t>
      </w:r>
      <w:proofErr w:type="spellEnd"/>
      <w:r w:rsidRPr="00F24003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 xml:space="preserve">: </w:t>
      </w:r>
    </w:p>
    <w:p w:rsidR="005E3B50" w:rsidRPr="005E3B50" w:rsidRDefault="005E3B50" w:rsidP="005E3B50">
      <w:pPr>
        <w:pStyle w:val="Paragraphedeliste"/>
        <w:bidi/>
        <w:ind w:left="-2" w:firstLine="71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الأحياء الفوضوية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البيئة العمرانية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إعادة الهيكلة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البنى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التحتية- الكتلة المبنية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الفراغات العمرانية.</w:t>
      </w:r>
    </w:p>
    <w:p w:rsidR="005E3B50" w:rsidRPr="005E3B50" w:rsidRDefault="005E3B50" w:rsidP="005E3B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DZ"/>
        </w:rPr>
      </w:pPr>
      <w:r w:rsidRPr="00F240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DZ"/>
        </w:rPr>
        <w:t>Résumé</w:t>
      </w:r>
      <w:r w:rsidRPr="00F240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  <w:t>:</w:t>
      </w:r>
    </w:p>
    <w:p w:rsidR="00082E46" w:rsidRDefault="00212DA5" w:rsidP="005E3B50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AD18F4">
        <w:rPr>
          <w:rFonts w:ascii="Times New Roman" w:hAnsi="Times New Roman" w:cs="Times New Roman"/>
          <w:sz w:val="28"/>
          <w:szCs w:val="28"/>
        </w:rPr>
        <w:t>Les quartiers anarchistes occupent des zones importantes dans le tissu urbain de nombreuses villes, quels sont les champignon qui ont envahi leur environnement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8F4">
        <w:rPr>
          <w:rFonts w:ascii="Times New Roman" w:hAnsi="Times New Roman" w:cs="Times New Roman"/>
          <w:sz w:val="28"/>
          <w:szCs w:val="28"/>
        </w:rPr>
        <w:t xml:space="preserve"> urbain, et a causé plusieurs déséquilibres dans plusieurs aspects de la vie urbaine,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8F4">
        <w:rPr>
          <w:rFonts w:ascii="Times New Roman" w:hAnsi="Times New Roman" w:cs="Times New Roman"/>
          <w:sz w:val="28"/>
          <w:szCs w:val="28"/>
        </w:rPr>
        <w:t xml:space="preserve">que ce soit par ses impacts négatifs sur l'environnement physique, fonctionnel ou visuel, et le faible niveau de vie urbaine qui l'accompagne, </w:t>
      </w:r>
      <w:r>
        <w:rPr>
          <w:rFonts w:asciiTheme="majorBidi" w:hAnsiTheme="majorBidi" w:cstheme="majorBidi"/>
          <w:sz w:val="28"/>
          <w:szCs w:val="28"/>
        </w:rPr>
        <w:t>e</w:t>
      </w:r>
      <w:r w:rsidRPr="00212DA5">
        <w:rPr>
          <w:rFonts w:asciiTheme="majorBidi" w:hAnsiTheme="majorBidi" w:cstheme="majorBidi"/>
          <w:sz w:val="28"/>
          <w:szCs w:val="28"/>
        </w:rPr>
        <w:t>t c'est ce que nous avons essayé de supporter dans cette étude à travers laquelle nous avons travaillé Identifier les failles, leurs causes et leurs répercussions sur les habitants du quartier en particulier et les h</w:t>
      </w:r>
      <w:r>
        <w:rPr>
          <w:rFonts w:asciiTheme="majorBidi" w:hAnsiTheme="majorBidi" w:cstheme="majorBidi"/>
          <w:sz w:val="28"/>
          <w:szCs w:val="28"/>
        </w:rPr>
        <w:t>abitants de la ville en général</w:t>
      </w:r>
      <w:r w:rsidRPr="00212DA5">
        <w:t xml:space="preserve"> </w:t>
      </w:r>
      <w:r>
        <w:t>,</w:t>
      </w:r>
      <w:r>
        <w:rPr>
          <w:rFonts w:asciiTheme="majorBidi" w:hAnsiTheme="majorBidi" w:cstheme="majorBidi"/>
          <w:sz w:val="28"/>
          <w:szCs w:val="28"/>
        </w:rPr>
        <w:t xml:space="preserve"> e</w:t>
      </w:r>
      <w:r w:rsidRPr="00212DA5">
        <w:rPr>
          <w:rFonts w:asciiTheme="majorBidi" w:hAnsiTheme="majorBidi" w:cstheme="majorBidi"/>
          <w:sz w:val="28"/>
          <w:szCs w:val="28"/>
        </w:rPr>
        <w:t>t à travers lequel nous avons fait un certain nombre de recommandations pour réduire l'obscurité de la situation</w:t>
      </w:r>
      <w:r>
        <w:rPr>
          <w:rFonts w:asciiTheme="majorBidi" w:hAnsiTheme="majorBidi" w:cstheme="majorBidi"/>
          <w:sz w:val="28"/>
          <w:szCs w:val="28"/>
        </w:rPr>
        <w:t>,</w:t>
      </w:r>
      <w:r w:rsidRPr="00212DA5">
        <w:t xml:space="preserve"> </w:t>
      </w:r>
      <w:r w:rsidRPr="00212DA5">
        <w:rPr>
          <w:rFonts w:asciiTheme="majorBidi" w:hAnsiTheme="majorBidi" w:cstheme="majorBidi"/>
          <w:sz w:val="28"/>
          <w:szCs w:val="28"/>
        </w:rPr>
        <w:t>En essayant d'intervenir sur deux échantillons du domaine d'études en restructurant et en améliorant l'environnement</w:t>
      </w:r>
      <w:r>
        <w:rPr>
          <w:rFonts w:asciiTheme="majorBidi" w:hAnsiTheme="majorBidi" w:cstheme="majorBidi"/>
          <w:sz w:val="28"/>
          <w:szCs w:val="28"/>
        </w:rPr>
        <w:t>, a</w:t>
      </w:r>
      <w:r w:rsidRPr="00212DA5">
        <w:rPr>
          <w:rFonts w:asciiTheme="majorBidi" w:hAnsiTheme="majorBidi" w:cstheme="majorBidi"/>
          <w:sz w:val="28"/>
          <w:szCs w:val="28"/>
        </w:rPr>
        <w:t>près avoir disséqué la réalité de leur vocabulaire</w:t>
      </w:r>
    </w:p>
    <w:p w:rsidR="005E3B50" w:rsidRPr="00F24003" w:rsidRDefault="005E3B50" w:rsidP="005E3B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DZ"/>
        </w:rPr>
      </w:pPr>
      <w:proofErr w:type="gramStart"/>
      <w:r w:rsidRPr="00F240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DZ"/>
        </w:rPr>
        <w:t>les</w:t>
      </w:r>
      <w:proofErr w:type="gramEnd"/>
      <w:r w:rsidRPr="00F240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DZ"/>
        </w:rPr>
        <w:t xml:space="preserve"> mots clés</w:t>
      </w:r>
      <w:r w:rsidRPr="00F240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  <w:t>:</w:t>
      </w:r>
    </w:p>
    <w:p w:rsidR="005E3B50" w:rsidRDefault="005E3B50" w:rsidP="005E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F24003">
        <w:rPr>
          <w:rFonts w:ascii="Times New Roman" w:hAnsi="Times New Roman" w:cs="Times New Roman"/>
          <w:sz w:val="28"/>
          <w:szCs w:val="28"/>
          <w:lang w:bidi="ar-DZ"/>
        </w:rPr>
        <w:t>Quartiers Anarchistes - Environnement Urbain - Restructuration - Infrastructure - Bloc Construit - Espaces Urbains</w:t>
      </w:r>
      <w:r w:rsidRPr="00F24003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5E3B50" w:rsidRDefault="005E3B50" w:rsidP="005E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ar-DZ"/>
        </w:rPr>
      </w:pPr>
    </w:p>
    <w:p w:rsidR="005E3B50" w:rsidRPr="00212DA5" w:rsidRDefault="005E3B50" w:rsidP="00212DA5">
      <w:pPr>
        <w:rPr>
          <w:rFonts w:asciiTheme="majorBidi" w:hAnsiTheme="majorBidi" w:cstheme="majorBidi"/>
          <w:sz w:val="28"/>
          <w:szCs w:val="28"/>
        </w:rPr>
      </w:pPr>
    </w:p>
    <w:sectPr w:rsidR="005E3B50" w:rsidRPr="00212DA5" w:rsidSect="00212DA5">
      <w:pgSz w:w="11906" w:h="16838"/>
      <w:pgMar w:top="1134" w:right="1418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2DA5"/>
    <w:rsid w:val="00082E46"/>
    <w:rsid w:val="00212DA5"/>
    <w:rsid w:val="005E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3B50"/>
    <w:pPr>
      <w:spacing w:after="0" w:line="240" w:lineRule="auto"/>
      <w:ind w:left="720"/>
      <w:contextualSpacing/>
    </w:pPr>
    <w:rPr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2018-06-17T00:47:00Z</dcterms:created>
  <dcterms:modified xsi:type="dcterms:W3CDTF">2018-06-17T01:06:00Z</dcterms:modified>
</cp:coreProperties>
</file>